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4CB7" w14:textId="0F062EF0" w:rsidR="00B1510E" w:rsidRPr="007D319F" w:rsidRDefault="001C46E5" w:rsidP="006E573D">
      <w:pPr>
        <w:jc w:val="center"/>
        <w:rPr>
          <w:sz w:val="24"/>
          <w:szCs w:val="24"/>
        </w:rPr>
      </w:pPr>
      <w:r w:rsidRPr="007D319F">
        <w:rPr>
          <w:rFonts w:eastAsia="Times New Roman" w:cs="Calibri"/>
          <w:b/>
          <w:bCs/>
          <w:sz w:val="24"/>
          <w:szCs w:val="24"/>
          <w:lang w:val="ro-RO"/>
        </w:rPr>
        <w:t xml:space="preserve">Anexa  </w:t>
      </w:r>
      <w:r w:rsidR="00A121E9">
        <w:rPr>
          <w:rFonts w:eastAsia="Times New Roman" w:cs="Calibri"/>
          <w:b/>
          <w:bCs/>
          <w:sz w:val="24"/>
          <w:szCs w:val="24"/>
          <w:lang w:val="ro-RO"/>
        </w:rPr>
        <w:t xml:space="preserve">15 </w:t>
      </w:r>
      <w:r w:rsidRPr="007D319F">
        <w:rPr>
          <w:rFonts w:eastAsia="Times New Roman" w:cs="Calibri"/>
          <w:b/>
          <w:bCs/>
          <w:sz w:val="24"/>
          <w:szCs w:val="24"/>
          <w:lang w:val="ro-RO"/>
        </w:rPr>
        <w:t xml:space="preserve">- Lista domeniilor de activitate pentru care se acordă ajutoare </w:t>
      </w:r>
      <w:r w:rsidR="00A121E9">
        <w:rPr>
          <w:rFonts w:eastAsia="Times New Roman" w:cs="Calibri"/>
          <w:b/>
          <w:bCs/>
          <w:sz w:val="24"/>
          <w:szCs w:val="24"/>
          <w:lang w:val="ro-RO"/>
        </w:rPr>
        <w:t xml:space="preserve">de stat și </w:t>
      </w:r>
      <w:r w:rsidRPr="007D319F">
        <w:rPr>
          <w:rFonts w:eastAsia="Times New Roman" w:cs="Calibri"/>
          <w:b/>
          <w:bCs/>
          <w:sz w:val="24"/>
          <w:szCs w:val="24"/>
          <w:lang w:val="ro-RO"/>
        </w:rPr>
        <w:t>de minimis</w:t>
      </w:r>
      <w:r w:rsidRPr="007D319F">
        <w:rPr>
          <w:rFonts w:cs="Calibri"/>
          <w:b/>
          <w:bCs/>
          <w:sz w:val="24"/>
          <w:szCs w:val="24"/>
          <w:lang w:val="ro-RO"/>
        </w:rPr>
        <w:t xml:space="preserve"> </w:t>
      </w:r>
    </w:p>
    <w:p w14:paraId="6C2CDC9F" w14:textId="77777777" w:rsidR="00B1510E" w:rsidRDefault="00B1510E">
      <w:pPr>
        <w:pStyle w:val="HTMLPreformatted"/>
        <w:jc w:val="right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40496305" w14:textId="77777777" w:rsidR="00B1510E" w:rsidRDefault="00B1510E">
      <w:pPr>
        <w:pStyle w:val="HTMLPreformatted"/>
        <w:jc w:val="both"/>
        <w:rPr>
          <w:rFonts w:ascii="Calibri" w:hAnsi="Calibri" w:cs="Calibri"/>
          <w:sz w:val="24"/>
          <w:szCs w:val="24"/>
          <w:lang w:val="ro-R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7759"/>
      </w:tblGrid>
      <w:tr w:rsidR="006E573D" w:rsidRPr="006E573D" w14:paraId="0EA2FA1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898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Cod CAEN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2A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Descriere</w:t>
            </w:r>
          </w:p>
        </w:tc>
      </w:tr>
      <w:tr w:rsidR="006E573D" w:rsidRPr="006E573D" w14:paraId="3A9735C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22D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93E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Pregătirea fibrelor şi filarea fibrelor textile</w:t>
            </w:r>
          </w:p>
        </w:tc>
      </w:tr>
      <w:tr w:rsidR="006E573D" w:rsidRPr="006E573D" w14:paraId="0024E0C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D40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8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ţesături</w:t>
            </w:r>
          </w:p>
        </w:tc>
      </w:tr>
      <w:tr w:rsidR="006E573D" w:rsidRPr="006E573D" w14:paraId="7D71EAE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F4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14F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Finisarea materialelor textile</w:t>
            </w:r>
          </w:p>
        </w:tc>
      </w:tr>
      <w:tr w:rsidR="006E573D" w:rsidRPr="006E573D" w14:paraId="4CF3A42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743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22C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metraje prin tricotare sau croşetare</w:t>
            </w:r>
          </w:p>
        </w:tc>
      </w:tr>
      <w:tr w:rsidR="006E573D" w:rsidRPr="006E573D" w14:paraId="056DA5E7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674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D2F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confecţionate din textile (cu excepţia îmbrăcămintei şi lenjeriei de corp)</w:t>
            </w:r>
          </w:p>
        </w:tc>
      </w:tr>
      <w:tr w:rsidR="006E573D" w:rsidRPr="006E573D" w14:paraId="6627475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43A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CC2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covoare şi mochete</w:t>
            </w:r>
          </w:p>
        </w:tc>
      </w:tr>
      <w:tr w:rsidR="006E573D" w:rsidRPr="006E573D" w14:paraId="652609E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C30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736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odgoane, frânghii, sfori şi plase</w:t>
            </w:r>
          </w:p>
        </w:tc>
      </w:tr>
      <w:tr w:rsidR="006E573D" w:rsidRPr="006E573D" w14:paraId="30440095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56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466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textile neţesute şi articole din acestea, cu excepţia confecţiilor de îmbrăcăminte</w:t>
            </w:r>
          </w:p>
        </w:tc>
      </w:tr>
      <w:tr w:rsidR="006E573D" w:rsidRPr="006E573D" w14:paraId="3152918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2BF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B84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tehnice şi industriale din textile</w:t>
            </w:r>
          </w:p>
        </w:tc>
      </w:tr>
      <w:tr w:rsidR="006E573D" w:rsidRPr="006E573D" w14:paraId="5D1A951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6BF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E73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textile n.c.a.</w:t>
            </w:r>
          </w:p>
        </w:tc>
      </w:tr>
      <w:tr w:rsidR="006E573D" w:rsidRPr="006E573D" w14:paraId="1093B0D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C14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3DD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îmbrăcăminte din piele</w:t>
            </w:r>
          </w:p>
        </w:tc>
      </w:tr>
      <w:tr w:rsidR="006E573D" w:rsidRPr="006E573D" w14:paraId="26300CA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75F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2A6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de îmbrăcăminte pentru lucru</w:t>
            </w:r>
          </w:p>
        </w:tc>
      </w:tr>
      <w:tr w:rsidR="006E573D" w:rsidRPr="006E573D" w14:paraId="1B880D3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4F3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927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(exclusiv lenjeria de corp)</w:t>
            </w:r>
          </w:p>
        </w:tc>
      </w:tr>
      <w:tr w:rsidR="006E573D" w:rsidRPr="006E573D" w14:paraId="4203BCA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C7F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A93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de lenjerie de corp</w:t>
            </w:r>
          </w:p>
        </w:tc>
      </w:tr>
      <w:tr w:rsidR="006E573D" w:rsidRPr="006E573D" w14:paraId="0CD3A87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67C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02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şi accesorii n.c.a.</w:t>
            </w:r>
          </w:p>
        </w:tc>
      </w:tr>
      <w:tr w:rsidR="006E573D" w:rsidRPr="006E573D" w14:paraId="45BE5C5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7A8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67B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blană</w:t>
            </w:r>
          </w:p>
        </w:tc>
      </w:tr>
      <w:tr w:rsidR="006E573D" w:rsidRPr="006E573D" w14:paraId="0FF97C4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BB1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403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ciorapilor şi articolelor de galanterie</w:t>
            </w:r>
          </w:p>
        </w:tc>
      </w:tr>
      <w:tr w:rsidR="006E573D" w:rsidRPr="006E573D" w14:paraId="2D33CA1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0C3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1439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F60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altor articole de îmbrăcăminte</w:t>
            </w:r>
          </w:p>
        </w:tc>
      </w:tr>
      <w:tr w:rsidR="006E573D" w:rsidRPr="006E573D" w14:paraId="7BE5D69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085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bookmarkStart w:id="0" w:name="RANGE!A166"/>
            <w:bookmarkStart w:id="1" w:name="RANGE!A165"/>
            <w:bookmarkStart w:id="2" w:name="RANGE!A153"/>
            <w:bookmarkStart w:id="3" w:name="RANGE!A138"/>
            <w:bookmarkStart w:id="4" w:name="RANGE!A135"/>
            <w:bookmarkStart w:id="5" w:name="RANGE!A126"/>
            <w:bookmarkStart w:id="6" w:name="RANGE!A91"/>
            <w:bookmarkStart w:id="7" w:name="RANGE!A90"/>
            <w:bookmarkStart w:id="8" w:name="RANGE!A85"/>
            <w:bookmarkStart w:id="9" w:name="RANGE!A76"/>
            <w:bookmarkStart w:id="10" w:name="RANGE!A70"/>
            <w:bookmarkStart w:id="11" w:name="RANGE!A65"/>
            <w:bookmarkStart w:id="12" w:name="RANGE!A60"/>
            <w:bookmarkStart w:id="13" w:name="RANGE!A59"/>
            <w:bookmarkStart w:id="14" w:name="RANGE!A52"/>
            <w:bookmarkStart w:id="15" w:name="RANGE!A43"/>
            <w:bookmarkStart w:id="16" w:name="RANGE!A3"/>
            <w:bookmarkStart w:id="17" w:name="RANGE!A16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8A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Tăbăcirea şi finisarea pieilor; prepararea şi vopsirea blănurilor</w:t>
            </w:r>
          </w:p>
        </w:tc>
      </w:tr>
      <w:tr w:rsidR="006E573D" w:rsidRPr="006E573D" w14:paraId="0821399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968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B47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voiaj şi marochinărie şi a articolelor de harnaşament</w:t>
            </w:r>
          </w:p>
        </w:tc>
      </w:tr>
      <w:tr w:rsidR="006E573D" w:rsidRPr="006E573D" w14:paraId="425D380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0ED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1520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D03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încălţămintei</w:t>
            </w:r>
          </w:p>
        </w:tc>
      </w:tr>
      <w:tr w:rsidR="006E573D" w:rsidRPr="006E573D" w14:paraId="3E70242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35E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35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Tăierea şi rindeluirea lemnului</w:t>
            </w:r>
          </w:p>
        </w:tc>
      </w:tr>
      <w:tr w:rsidR="006E573D" w:rsidRPr="006E573D" w14:paraId="727D257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9C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9A0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furnire şi a panourilor de lemn</w:t>
            </w:r>
          </w:p>
        </w:tc>
      </w:tr>
      <w:tr w:rsidR="006E573D" w:rsidRPr="006E573D" w14:paraId="109EA10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AE1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09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parchetului asamblat în panouri</w:t>
            </w:r>
          </w:p>
        </w:tc>
      </w:tr>
      <w:tr w:rsidR="006E573D" w:rsidRPr="006E573D" w14:paraId="0C8807B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3B5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C3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elemente de dulgherie şi tâmplărie, pentru construcţii</w:t>
            </w:r>
          </w:p>
        </w:tc>
      </w:tr>
      <w:tr w:rsidR="006E573D" w:rsidRPr="006E573D" w14:paraId="4D91271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A4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752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ambalajelor din lemn</w:t>
            </w:r>
          </w:p>
        </w:tc>
      </w:tr>
      <w:tr w:rsidR="006E573D" w:rsidRPr="006E573D" w14:paraId="601CFA66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99F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4E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altor produse din lemn; fabricarea articolelor din plută, paie şi din alte materiale </w:t>
            </w:r>
          </w:p>
        </w:tc>
      </w:tr>
      <w:tr w:rsidR="006E573D" w:rsidRPr="006E573D" w14:paraId="5E994AE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FDA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17B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celulozei</w:t>
            </w:r>
          </w:p>
        </w:tc>
      </w:tr>
      <w:tr w:rsidR="006E573D" w:rsidRPr="006E573D" w14:paraId="635F6D0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93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CE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</w:t>
            </w:r>
          </w:p>
        </w:tc>
      </w:tr>
      <w:tr w:rsidR="006E573D" w:rsidRPr="006E573D" w14:paraId="17D606C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D4A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F73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 ondulat şi a ambalajelor din hârtie şi carton</w:t>
            </w:r>
          </w:p>
        </w:tc>
      </w:tr>
      <w:tr w:rsidR="006E573D" w:rsidRPr="006E573D" w14:paraId="2870519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541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C9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de uz gospodăresc şi sanitar, din hârtie sau carton</w:t>
            </w:r>
          </w:p>
        </w:tc>
      </w:tr>
      <w:tr w:rsidR="006E573D" w:rsidRPr="006E573D" w14:paraId="3C7A5A3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18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F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papetărie</w:t>
            </w:r>
          </w:p>
        </w:tc>
      </w:tr>
      <w:tr w:rsidR="006E573D" w:rsidRPr="006E573D" w14:paraId="661252D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D0E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A8E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tapetului</w:t>
            </w:r>
          </w:p>
        </w:tc>
      </w:tr>
      <w:tr w:rsidR="006E573D" w:rsidRPr="006E573D" w14:paraId="75AFA0E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349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1B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hârtie şi carton n.c.a.</w:t>
            </w:r>
          </w:p>
        </w:tc>
      </w:tr>
      <w:tr w:rsidR="006E573D" w:rsidRPr="006E573D" w14:paraId="25AB85B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BC0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26A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coloranţilor şi a pigmenţilor</w:t>
            </w:r>
          </w:p>
        </w:tc>
      </w:tr>
      <w:tr w:rsidR="006E573D" w:rsidRPr="006E573D" w14:paraId="1DD8C5D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C9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866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anorganice, de bază</w:t>
            </w:r>
          </w:p>
        </w:tc>
      </w:tr>
      <w:tr w:rsidR="006E573D" w:rsidRPr="006E573D" w14:paraId="0CD25EE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6C1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CE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materialelor plastice în forme primare</w:t>
            </w:r>
          </w:p>
        </w:tc>
      </w:tr>
      <w:tr w:rsidR="006E573D" w:rsidRPr="006E573D" w14:paraId="2293379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25E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2017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E22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cauciucului sintetic în forme primare</w:t>
            </w:r>
          </w:p>
        </w:tc>
      </w:tr>
      <w:tr w:rsidR="006E573D" w:rsidRPr="006E573D" w14:paraId="7024AAC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00B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2F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pesticidelor şi a altor produse agrochimice</w:t>
            </w:r>
          </w:p>
        </w:tc>
      </w:tr>
      <w:tr w:rsidR="006E573D" w:rsidRPr="006E573D" w14:paraId="4F5D521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C0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989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vopselelor, lacurilor, cernelii tipografice şi masticurilor</w:t>
            </w:r>
          </w:p>
        </w:tc>
      </w:tr>
      <w:tr w:rsidR="006E573D" w:rsidRPr="006E573D" w14:paraId="789FC77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EF3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D74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săpunurilor, detergenţilor şi a produselor de întreţinere</w:t>
            </w:r>
          </w:p>
        </w:tc>
      </w:tr>
      <w:tr w:rsidR="006E573D" w:rsidRPr="006E573D" w14:paraId="10F51A5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05C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E82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parfumurilor şi a produselor cosmetice (de toaletă)</w:t>
            </w:r>
          </w:p>
        </w:tc>
      </w:tr>
      <w:tr w:rsidR="006E573D" w:rsidRPr="006E573D" w14:paraId="091F806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92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9ED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cleiurilor</w:t>
            </w:r>
          </w:p>
        </w:tc>
      </w:tr>
      <w:tr w:rsidR="006E573D" w:rsidRPr="006E573D" w14:paraId="7355EF4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FBF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9D0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uleiurilor esenţiale</w:t>
            </w:r>
          </w:p>
        </w:tc>
      </w:tr>
      <w:tr w:rsidR="006E573D" w:rsidRPr="006E573D" w14:paraId="4D0CED3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4E6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2059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EC7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n.c.a.</w:t>
            </w:r>
          </w:p>
        </w:tc>
      </w:tr>
      <w:tr w:rsidR="006E573D" w:rsidRPr="006E573D" w14:paraId="03B3932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629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641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anvelopelor şi a camerelor de aer; reşaparea şi refacerea anvelopelor</w:t>
            </w:r>
          </w:p>
        </w:tc>
      </w:tr>
      <w:tr w:rsidR="006E573D" w:rsidRPr="006E573D" w14:paraId="4F74532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466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250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din cauciuc</w:t>
            </w:r>
          </w:p>
        </w:tc>
      </w:tr>
      <w:tr w:rsidR="006E573D" w:rsidRPr="006E573D" w14:paraId="2CCBF52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238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58F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plăcilor, foliilor, tuburilor şi profilelor din material plastic</w:t>
            </w:r>
          </w:p>
        </w:tc>
      </w:tr>
      <w:tr w:rsidR="006E573D" w:rsidRPr="006E573D" w14:paraId="068F282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F70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2FF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ambalaj din material plastic</w:t>
            </w:r>
          </w:p>
        </w:tc>
      </w:tr>
      <w:tr w:rsidR="006E573D" w:rsidRPr="006E573D" w14:paraId="527074E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C2C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246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material plastic pentru construcţii</w:t>
            </w:r>
          </w:p>
        </w:tc>
      </w:tr>
      <w:tr w:rsidR="006E573D" w:rsidRPr="006E573D" w14:paraId="61CAEC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AFD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90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material plastic</w:t>
            </w:r>
          </w:p>
        </w:tc>
      </w:tr>
      <w:tr w:rsidR="006E573D" w:rsidRPr="006E573D" w14:paraId="0665AA8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CC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FCF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sticlei plate</w:t>
            </w:r>
          </w:p>
        </w:tc>
      </w:tr>
      <w:tr w:rsidR="006E573D" w:rsidRPr="006E573D" w14:paraId="376BFB4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079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D9B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Prelucrarea şi fasonarea sticlei plate</w:t>
            </w:r>
          </w:p>
        </w:tc>
      </w:tr>
      <w:tr w:rsidR="006E573D" w:rsidRPr="006E573D" w14:paraId="39A1BD6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A1D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810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sticlă</w:t>
            </w:r>
          </w:p>
        </w:tc>
      </w:tr>
      <w:tr w:rsidR="006E573D" w:rsidRPr="006E573D" w14:paraId="2E7D112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88B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9BF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fibrelor din sticlă</w:t>
            </w:r>
          </w:p>
        </w:tc>
      </w:tr>
      <w:tr w:rsidR="006E573D" w:rsidRPr="006E573D" w14:paraId="66AC803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9E0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F18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sticlărie tehnică</w:t>
            </w:r>
          </w:p>
        </w:tc>
      </w:tr>
      <w:tr w:rsidR="006E573D" w:rsidRPr="006E573D" w14:paraId="727249F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86D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C86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produse refractare</w:t>
            </w:r>
          </w:p>
        </w:tc>
      </w:tr>
      <w:tr w:rsidR="006E573D" w:rsidRPr="006E573D" w14:paraId="07AF4E4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C08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EA9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plăcilor şi dalelor din ceramică</w:t>
            </w:r>
          </w:p>
        </w:tc>
      </w:tr>
      <w:tr w:rsidR="006E573D" w:rsidRPr="006E573D" w14:paraId="757F025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0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CED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cărămizilor, ţiglelor şi a altor produse pentru construcţii, din argilă arsă</w:t>
            </w:r>
          </w:p>
        </w:tc>
      </w:tr>
      <w:tr w:rsidR="006E573D" w:rsidRPr="006E573D" w14:paraId="19FDA5C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8CD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F30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ceramice pentru uz gospodăresc şi ornamental</w:t>
            </w:r>
          </w:p>
        </w:tc>
      </w:tr>
      <w:tr w:rsidR="006E573D" w:rsidRPr="006E573D" w14:paraId="33F1F82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2A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FED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obiecte sanitare din ceramică</w:t>
            </w:r>
          </w:p>
        </w:tc>
      </w:tr>
      <w:tr w:rsidR="006E573D" w:rsidRPr="006E573D" w14:paraId="4664D4D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5C1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9E1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izolatorilor şi pieselor izolante din ceramică</w:t>
            </w:r>
          </w:p>
        </w:tc>
      </w:tr>
      <w:tr w:rsidR="006E573D" w:rsidRPr="006E573D" w14:paraId="49E0091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242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DE0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tehnice din ceramică</w:t>
            </w:r>
          </w:p>
        </w:tc>
      </w:tr>
      <w:tr w:rsidR="006E573D" w:rsidRPr="006E573D" w14:paraId="6FBDA64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3FD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6F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ceramice n.c.a.</w:t>
            </w:r>
          </w:p>
        </w:tc>
      </w:tr>
      <w:tr w:rsidR="006E573D" w:rsidRPr="006E573D" w14:paraId="05BA2F1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6A3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FF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cimentului</w:t>
            </w:r>
          </w:p>
        </w:tc>
      </w:tr>
      <w:tr w:rsidR="006E573D" w:rsidRPr="006E573D" w14:paraId="32C15AC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E8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203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varului şi ipsosului</w:t>
            </w:r>
          </w:p>
        </w:tc>
      </w:tr>
      <w:tr w:rsidR="006E573D" w:rsidRPr="006E573D" w14:paraId="056AC6D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A59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2E8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din beton pentru construcţii</w:t>
            </w:r>
          </w:p>
        </w:tc>
      </w:tr>
      <w:tr w:rsidR="006E573D" w:rsidRPr="006E573D" w14:paraId="18132FD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FEF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80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din ipsos pentru construcţii</w:t>
            </w:r>
          </w:p>
        </w:tc>
      </w:tr>
      <w:tr w:rsidR="006E573D" w:rsidRPr="006E573D" w14:paraId="2066E5F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7D4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311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betonului</w:t>
            </w:r>
          </w:p>
        </w:tc>
      </w:tr>
      <w:tr w:rsidR="006E573D" w:rsidRPr="006E573D" w14:paraId="0DC503B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636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B65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mortarului</w:t>
            </w:r>
          </w:p>
        </w:tc>
      </w:tr>
      <w:tr w:rsidR="006E573D" w:rsidRPr="006E573D" w14:paraId="35C5844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39F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47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beton, ciment şi ipsos</w:t>
            </w:r>
          </w:p>
        </w:tc>
      </w:tr>
      <w:tr w:rsidR="006E573D" w:rsidRPr="006E573D" w14:paraId="0D1A416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C35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125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Tăierea, fasonarea şi finisarea pietrei</w:t>
            </w:r>
          </w:p>
        </w:tc>
      </w:tr>
      <w:tr w:rsidR="006E573D" w:rsidRPr="006E573D" w14:paraId="36E0379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4C2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6DA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produse abrazive</w:t>
            </w:r>
          </w:p>
        </w:tc>
      </w:tr>
      <w:tr w:rsidR="006E573D" w:rsidRPr="006E573D" w14:paraId="6CE4FD8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D9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52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minerale nemetalice, n.c.a.</w:t>
            </w:r>
          </w:p>
        </w:tc>
      </w:tr>
      <w:tr w:rsidR="006E573D" w:rsidRPr="006E573D" w14:paraId="01D7179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270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D7F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metale feroase sub forme primare şi de feroaliaje</w:t>
            </w:r>
          </w:p>
        </w:tc>
      </w:tr>
      <w:tr w:rsidR="006E573D" w:rsidRPr="006E573D" w14:paraId="21BC6C8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AF1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BD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tuburi, ţevi, profile tubulare şi accesorii pentru acestea, din oţel</w:t>
            </w:r>
          </w:p>
        </w:tc>
      </w:tr>
      <w:tr w:rsidR="006E573D" w:rsidRPr="006E573D" w14:paraId="77D50CE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131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709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Tragere la rece a barelor</w:t>
            </w:r>
          </w:p>
        </w:tc>
      </w:tr>
      <w:tr w:rsidR="006E573D" w:rsidRPr="006E573D" w14:paraId="647A3BB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6D9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E1A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Laminare la rece a benzilor înguste</w:t>
            </w:r>
          </w:p>
        </w:tc>
      </w:tr>
      <w:tr w:rsidR="006E573D" w:rsidRPr="006E573D" w14:paraId="0E4DDA5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1ED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265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profile obţinute la rece</w:t>
            </w:r>
          </w:p>
        </w:tc>
      </w:tr>
      <w:tr w:rsidR="006E573D" w:rsidRPr="006E573D" w14:paraId="2C55063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F3B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DC3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Trefilarea firelor la rece</w:t>
            </w:r>
          </w:p>
        </w:tc>
      </w:tr>
      <w:tr w:rsidR="006E573D" w:rsidRPr="006E573D" w14:paraId="2569B41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36E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2441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2E9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metalelor preţioase</w:t>
            </w:r>
          </w:p>
        </w:tc>
      </w:tr>
      <w:tr w:rsidR="006E573D" w:rsidRPr="006E573D" w14:paraId="41202C9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CB9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96B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Metalurgia aluminiului</w:t>
            </w:r>
          </w:p>
        </w:tc>
      </w:tr>
      <w:tr w:rsidR="006E573D" w:rsidRPr="006E573D" w14:paraId="03B63B7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9B7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3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plumbului, zincului şi cositorului</w:t>
            </w:r>
          </w:p>
        </w:tc>
      </w:tr>
      <w:tr w:rsidR="006E573D" w:rsidRPr="006E573D" w14:paraId="6EDEAB4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A54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BAA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Metalurgia cuprului</w:t>
            </w:r>
          </w:p>
        </w:tc>
      </w:tr>
      <w:tr w:rsidR="006E573D" w:rsidRPr="006E573D" w14:paraId="2977DFB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E6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BED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altor metale neferoase</w:t>
            </w:r>
          </w:p>
        </w:tc>
      </w:tr>
      <w:tr w:rsidR="006E573D" w:rsidRPr="006E573D" w14:paraId="1D66FFF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D7C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C46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fontei</w:t>
            </w:r>
          </w:p>
        </w:tc>
      </w:tr>
      <w:tr w:rsidR="006E573D" w:rsidRPr="006E573D" w14:paraId="0E086AD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F6E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068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oţelului</w:t>
            </w:r>
          </w:p>
        </w:tc>
      </w:tr>
      <w:tr w:rsidR="006E573D" w:rsidRPr="006E573D" w14:paraId="6C76E19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7E9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678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metalelor neferoase uşoare</w:t>
            </w:r>
          </w:p>
        </w:tc>
      </w:tr>
      <w:tr w:rsidR="006E573D" w:rsidRPr="006E573D" w14:paraId="546A932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A2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30E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altor metale neferoase</w:t>
            </w:r>
          </w:p>
        </w:tc>
      </w:tr>
      <w:tr w:rsidR="006E573D" w:rsidRPr="006E573D" w14:paraId="12AB9D7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812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BFA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construcţii metalice şi părţi componente ale structurilor metalice</w:t>
            </w:r>
          </w:p>
        </w:tc>
      </w:tr>
      <w:tr w:rsidR="006E573D" w:rsidRPr="006E573D" w14:paraId="77D7DBC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C2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EA3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uşi şi ferestre din metal</w:t>
            </w:r>
          </w:p>
        </w:tc>
      </w:tr>
      <w:tr w:rsidR="006E573D" w:rsidRPr="006E573D" w14:paraId="346CC98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702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C3C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radiatoare şi cazane pentru încălzire centrală</w:t>
            </w:r>
          </w:p>
        </w:tc>
      </w:tr>
      <w:tr w:rsidR="006E573D" w:rsidRPr="006E573D" w14:paraId="2E65550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61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096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rezervoare, cisterne şi containere metalice</w:t>
            </w:r>
          </w:p>
        </w:tc>
      </w:tr>
      <w:tr w:rsidR="006E573D" w:rsidRPr="006E573D" w14:paraId="15F337F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2E7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F43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generatoarelor de aburi (cu excepţia cazanelor pentru încălzire centrală)</w:t>
            </w:r>
          </w:p>
        </w:tc>
      </w:tr>
      <w:tr w:rsidR="006E573D" w:rsidRPr="006E573D" w14:paraId="04E894E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4E2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AFB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metalice obţinute prin deformare plastică; metalurgia pulberilor</w:t>
            </w:r>
          </w:p>
        </w:tc>
      </w:tr>
      <w:tr w:rsidR="006E573D" w:rsidRPr="006E573D" w14:paraId="3F0012C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3C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B17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Tratarea şi acoperirea metalelor</w:t>
            </w:r>
          </w:p>
        </w:tc>
      </w:tr>
      <w:tr w:rsidR="006E573D" w:rsidRPr="006E573D" w14:paraId="13B69DB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090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2CE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Operaţiuni de mecanică generală</w:t>
            </w:r>
          </w:p>
        </w:tc>
      </w:tr>
      <w:tr w:rsidR="006E573D" w:rsidRPr="006E573D" w14:paraId="2582445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481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2571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B4C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de tăiat</w:t>
            </w:r>
          </w:p>
        </w:tc>
      </w:tr>
      <w:tr w:rsidR="006E573D" w:rsidRPr="006E573D" w14:paraId="0D1E799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3F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2572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9F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feronerie</w:t>
            </w:r>
          </w:p>
        </w:tc>
      </w:tr>
      <w:tr w:rsidR="006E573D" w:rsidRPr="006E573D" w14:paraId="17CB673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88A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2573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064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uneltelor</w:t>
            </w:r>
          </w:p>
        </w:tc>
      </w:tr>
      <w:tr w:rsidR="006E573D" w:rsidRPr="006E573D" w14:paraId="369A1CA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CD9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42E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recipienṭi, containere şi alte produse similare din oţel</w:t>
            </w:r>
          </w:p>
        </w:tc>
      </w:tr>
      <w:tr w:rsidR="006E573D" w:rsidRPr="006E573D" w14:paraId="48531E0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84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346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ambalajelor uşoare din metal</w:t>
            </w:r>
          </w:p>
        </w:tc>
      </w:tr>
      <w:tr w:rsidR="006E573D" w:rsidRPr="006E573D" w14:paraId="030B14B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88E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D7E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fire metalice; fabricarea de lanţuri şi arcuri</w:t>
            </w:r>
          </w:p>
        </w:tc>
      </w:tr>
      <w:tr w:rsidR="006E573D" w:rsidRPr="006E573D" w14:paraId="528DCB5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07A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451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şuruburi, buloane şi alte articole filetate; fabricarea de nituri şi şaibe</w:t>
            </w:r>
          </w:p>
        </w:tc>
      </w:tr>
      <w:tr w:rsidR="006E573D" w:rsidRPr="006E573D" w14:paraId="7C29A7A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9A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AE6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metal n.c.a.</w:t>
            </w:r>
          </w:p>
        </w:tc>
      </w:tr>
      <w:tr w:rsidR="006E573D" w:rsidRPr="006E573D" w14:paraId="1B7E050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32F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24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subansamblurilor electronice (module)</w:t>
            </w:r>
          </w:p>
        </w:tc>
      </w:tr>
      <w:tr w:rsidR="006E573D" w:rsidRPr="006E573D" w14:paraId="63E1804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9F5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6BE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componente electronice</w:t>
            </w:r>
          </w:p>
        </w:tc>
      </w:tr>
      <w:tr w:rsidR="006E573D" w:rsidRPr="006E573D" w14:paraId="466442F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545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F1F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calculatoarelor şi a echipamentelor periferice</w:t>
            </w:r>
          </w:p>
        </w:tc>
      </w:tr>
      <w:tr w:rsidR="006E573D" w:rsidRPr="006E573D" w14:paraId="449F2A0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BF3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97B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echipamentelor de comunicaţii</w:t>
            </w:r>
          </w:p>
        </w:tc>
      </w:tr>
      <w:tr w:rsidR="006E573D" w:rsidRPr="006E573D" w14:paraId="0A10CE9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AF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9FF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electronice de larg consum</w:t>
            </w:r>
          </w:p>
        </w:tc>
      </w:tr>
      <w:tr w:rsidR="006E573D" w:rsidRPr="006E573D" w14:paraId="1F50CAF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C34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26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instrumente şi dispozitive pentru măsură, verificare, control, navigaţie</w:t>
            </w:r>
          </w:p>
        </w:tc>
      </w:tr>
      <w:tr w:rsidR="006E573D" w:rsidRPr="006E573D" w14:paraId="2188355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B07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CB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Productia de ceasuri</w:t>
            </w:r>
          </w:p>
        </w:tc>
      </w:tr>
      <w:tr w:rsidR="006E573D" w:rsidRPr="006E573D" w14:paraId="4E85D7D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262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2660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181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pentru radiologie, electrodiagnostic şi electroterapie</w:t>
            </w:r>
          </w:p>
        </w:tc>
      </w:tr>
      <w:tr w:rsidR="006E573D" w:rsidRPr="006E573D" w14:paraId="6479B6B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41F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137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instrumente optice şi echipamente fotografice</w:t>
            </w:r>
          </w:p>
        </w:tc>
      </w:tr>
      <w:tr w:rsidR="006E573D" w:rsidRPr="006E573D" w14:paraId="7099D25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49D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2680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035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suporţilor magnetici şi optici destinaţi înregistrărilor</w:t>
            </w:r>
          </w:p>
        </w:tc>
      </w:tr>
      <w:tr w:rsidR="006E573D" w:rsidRPr="006E573D" w14:paraId="3455733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DE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0EF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motoarelor, generatoarelor şi transformatoarelor electrice </w:t>
            </w:r>
          </w:p>
        </w:tc>
      </w:tr>
      <w:tr w:rsidR="006E573D" w:rsidRPr="006E573D" w14:paraId="09D6621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F73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05C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aparatelor de distribuţie ṣi control a electricităţii</w:t>
            </w:r>
          </w:p>
        </w:tc>
      </w:tr>
      <w:tr w:rsidR="006E573D" w:rsidRPr="006E573D" w14:paraId="6B1EA8E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C7C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F8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acumulatori şi baterii</w:t>
            </w:r>
          </w:p>
        </w:tc>
      </w:tr>
      <w:tr w:rsidR="006E573D" w:rsidRPr="006E573D" w14:paraId="18F4869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28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B3D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cabluri cu fibră optică</w:t>
            </w:r>
          </w:p>
        </w:tc>
      </w:tr>
      <w:tr w:rsidR="006E573D" w:rsidRPr="006E573D" w14:paraId="0CB9EC5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EA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2732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F86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fire şi cabluri electrice şi electronice</w:t>
            </w:r>
          </w:p>
        </w:tc>
      </w:tr>
      <w:tr w:rsidR="006E573D" w:rsidRPr="006E573D" w14:paraId="02B9941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02B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38A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dispozitivelor de conexiune pentru fire şi cabluri electrice şi electronice</w:t>
            </w:r>
          </w:p>
        </w:tc>
      </w:tr>
      <w:tr w:rsidR="006E573D" w:rsidRPr="006E573D" w14:paraId="4714A04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00A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60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de iluminat</w:t>
            </w:r>
          </w:p>
        </w:tc>
      </w:tr>
      <w:tr w:rsidR="006E573D" w:rsidRPr="006E573D" w14:paraId="4E23886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6F8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10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aparate electrocasnice</w:t>
            </w:r>
          </w:p>
        </w:tc>
      </w:tr>
      <w:tr w:rsidR="006E573D" w:rsidRPr="006E573D" w14:paraId="211F70B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12E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33E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casnice neelectrice</w:t>
            </w:r>
          </w:p>
        </w:tc>
      </w:tr>
      <w:tr w:rsidR="006E573D" w:rsidRPr="006E573D" w14:paraId="5D1E49C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457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0E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echipamente electrice</w:t>
            </w:r>
          </w:p>
        </w:tc>
      </w:tr>
      <w:tr w:rsidR="006E573D" w:rsidRPr="006E573D" w14:paraId="4FEB3432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F15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CB4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motoare şi turbine (cu excepţia celor pentru avioane, autovehicule şi motociclete)</w:t>
            </w:r>
          </w:p>
        </w:tc>
      </w:tr>
      <w:tr w:rsidR="006E573D" w:rsidRPr="006E573D" w14:paraId="079018B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393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68D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motoare hidraulice</w:t>
            </w:r>
          </w:p>
        </w:tc>
      </w:tr>
      <w:tr w:rsidR="006E573D" w:rsidRPr="006E573D" w14:paraId="66F0926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981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91D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pompe şi compresoare</w:t>
            </w:r>
          </w:p>
        </w:tc>
      </w:tr>
      <w:tr w:rsidR="006E573D" w:rsidRPr="006E573D" w14:paraId="3ABB228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EEA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6A5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de robinetărie</w:t>
            </w:r>
          </w:p>
        </w:tc>
      </w:tr>
      <w:tr w:rsidR="006E573D" w:rsidRPr="006E573D" w14:paraId="3366558A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ABB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BCC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lagărelor, angrenajelor, cutiilor de viteză şi a elementelor mecanice de transmisie</w:t>
            </w:r>
          </w:p>
        </w:tc>
      </w:tr>
      <w:tr w:rsidR="006E573D" w:rsidRPr="006E573D" w14:paraId="7030CC5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5AA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E2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cuptoarelor, furnalelor şi arzătoarelor</w:t>
            </w:r>
          </w:p>
        </w:tc>
      </w:tr>
      <w:tr w:rsidR="006E573D" w:rsidRPr="006E573D" w14:paraId="1194245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D9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EB8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echipamentelor de ridicat şi manipulat</w:t>
            </w:r>
          </w:p>
        </w:tc>
      </w:tr>
      <w:tr w:rsidR="006E573D" w:rsidRPr="006E573D" w14:paraId="52E2DC8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E6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F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maşinilor şi echipamentelor de birou (exclusiv fabricarea calculatoarelor şi a </w:t>
            </w:r>
          </w:p>
        </w:tc>
      </w:tr>
      <w:tr w:rsidR="006E573D" w:rsidRPr="006E573D" w14:paraId="3DAEA51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123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B1E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maşinilor-unelte portabile acţionate electric</w:t>
            </w:r>
          </w:p>
        </w:tc>
      </w:tr>
      <w:tr w:rsidR="006E573D" w:rsidRPr="006E573D" w14:paraId="651C1DC4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2ED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4B7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echipamentelor de ventilaţie şi frigorifice, exclusiv a echipamentelor de uz casnic</w:t>
            </w:r>
          </w:p>
        </w:tc>
      </w:tr>
      <w:tr w:rsidR="006E573D" w:rsidRPr="006E573D" w14:paraId="29DAFE4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E1B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DAF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de utilizare generală n.c.a.</w:t>
            </w:r>
          </w:p>
        </w:tc>
      </w:tr>
      <w:tr w:rsidR="006E573D" w:rsidRPr="006E573D" w14:paraId="2FC0C5C2" w14:textId="77777777" w:rsidTr="0031055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3A9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201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maşinilor şi utilajelor pentru agricultură şi exploatări forestiere</w:t>
            </w:r>
          </w:p>
        </w:tc>
      </w:tr>
      <w:tr w:rsidR="006E573D" w:rsidRPr="006E573D" w14:paraId="66C2308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6E2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B83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şi a maşinilor-unelte pentru prelucrarea metalului</w:t>
            </w:r>
          </w:p>
        </w:tc>
      </w:tr>
      <w:tr w:rsidR="006E573D" w:rsidRPr="006E573D" w14:paraId="6D3E13C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AD4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24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 Fabricarea altor maşini-unelte n.c.a.</w:t>
            </w:r>
          </w:p>
        </w:tc>
      </w:tr>
      <w:tr w:rsidR="006E573D" w:rsidRPr="006E573D" w14:paraId="6626DC1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C62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D8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metalurgie</w:t>
            </w:r>
          </w:p>
        </w:tc>
      </w:tr>
      <w:tr w:rsidR="006E573D" w:rsidRPr="006E573D" w14:paraId="2C240CE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10D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41E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extracţie şi construcţii</w:t>
            </w:r>
          </w:p>
        </w:tc>
      </w:tr>
      <w:tr w:rsidR="006E573D" w:rsidRPr="006E573D" w14:paraId="7A47D30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7BD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091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produselor alimentare, băuturilor şi tutunului</w:t>
            </w:r>
          </w:p>
        </w:tc>
      </w:tr>
      <w:tr w:rsidR="006E573D" w:rsidRPr="006E573D" w14:paraId="3CA9FEF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851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A8A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textilă, a îmbrăcămintei şi a pielăriei</w:t>
            </w:r>
          </w:p>
        </w:tc>
      </w:tr>
      <w:tr w:rsidR="006E573D" w:rsidRPr="006E573D" w14:paraId="7AAFA1E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C8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87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hârtiei şi cartonului</w:t>
            </w:r>
          </w:p>
        </w:tc>
      </w:tr>
      <w:tr w:rsidR="006E573D" w:rsidRPr="006E573D" w14:paraId="3C658B1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C62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98A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maselor plastice şi a cauciucului</w:t>
            </w:r>
          </w:p>
        </w:tc>
      </w:tr>
      <w:tr w:rsidR="006E573D" w:rsidRPr="006E573D" w14:paraId="7D3D4C2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1F2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37C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specifice n.c.a.</w:t>
            </w:r>
          </w:p>
        </w:tc>
      </w:tr>
      <w:tr w:rsidR="006E573D" w:rsidRPr="006E573D" w14:paraId="2815B91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F20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B94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autovehiculelor de transport rutier</w:t>
            </w:r>
          </w:p>
        </w:tc>
      </w:tr>
      <w:tr w:rsidR="006E573D" w:rsidRPr="006E573D" w14:paraId="3EE6BF0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1D7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F0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caroserii pentru autovehicule; fabricarea de remorci şi semiremorci</w:t>
            </w:r>
          </w:p>
        </w:tc>
      </w:tr>
      <w:tr w:rsidR="006E573D" w:rsidRPr="006E573D" w14:paraId="6C5DE104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58A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B21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şi electronice pentru autovehicule şi pentru motoare de autovehicule</w:t>
            </w:r>
          </w:p>
        </w:tc>
      </w:tr>
      <w:tr w:rsidR="006E573D" w:rsidRPr="006E573D" w14:paraId="37C8F60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588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197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piese şi accesorii pentru autovehicule şi pentru motoare de autovehicule</w:t>
            </w:r>
          </w:p>
        </w:tc>
      </w:tr>
      <w:tr w:rsidR="006E573D" w:rsidRPr="006E573D" w14:paraId="50F2173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01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AE1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Construcţia de nave şi structuri plutitoare</w:t>
            </w:r>
          </w:p>
        </w:tc>
      </w:tr>
      <w:tr w:rsidR="006E573D" w:rsidRPr="006E573D" w14:paraId="2227751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C28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044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Construcţia de ambarcaţiuni sportive şi de agrement </w:t>
            </w:r>
          </w:p>
        </w:tc>
      </w:tr>
      <w:tr w:rsidR="006E573D" w:rsidRPr="006E573D" w14:paraId="7B173CA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3C8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48A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materialului rulant</w:t>
            </w:r>
          </w:p>
        </w:tc>
      </w:tr>
      <w:tr w:rsidR="006E573D" w:rsidRPr="006E573D" w14:paraId="4EEBC30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DA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18F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motociclete</w:t>
            </w:r>
          </w:p>
        </w:tc>
      </w:tr>
      <w:tr w:rsidR="006E573D" w:rsidRPr="006E573D" w14:paraId="1932972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EB6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D4A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biciclete şi de vehicule pentru invalizi</w:t>
            </w:r>
          </w:p>
        </w:tc>
      </w:tr>
      <w:tr w:rsidR="006E573D" w:rsidRPr="006E573D" w14:paraId="3A33F0E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6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11C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mijloace de transport n.c.a.</w:t>
            </w:r>
          </w:p>
        </w:tc>
      </w:tr>
      <w:tr w:rsidR="006E573D" w:rsidRPr="006E573D" w14:paraId="1F5859B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F60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3101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41E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birouri şi magazine</w:t>
            </w:r>
          </w:p>
        </w:tc>
      </w:tr>
      <w:tr w:rsidR="006E573D" w:rsidRPr="006E573D" w14:paraId="51436DE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B12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3102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9E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bucătării</w:t>
            </w:r>
          </w:p>
        </w:tc>
      </w:tr>
      <w:tr w:rsidR="006E573D" w:rsidRPr="006E573D" w14:paraId="7FA73D4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A8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3103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168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saltele şi somiere</w:t>
            </w:r>
          </w:p>
        </w:tc>
      </w:tr>
      <w:tr w:rsidR="006E573D" w:rsidRPr="006E573D" w14:paraId="4E307CC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309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3109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586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mobilă n.c.a.</w:t>
            </w:r>
          </w:p>
        </w:tc>
      </w:tr>
      <w:tr w:rsidR="006E573D" w:rsidRPr="006E573D" w14:paraId="69C657B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20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554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bijuteriilor şi articolelor similare din metale şi pietre preţioase</w:t>
            </w:r>
          </w:p>
        </w:tc>
      </w:tr>
      <w:tr w:rsidR="006E573D" w:rsidRPr="006E573D" w14:paraId="4914D22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CA6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62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imitaţiilor de bijuterii şi articole similare</w:t>
            </w:r>
          </w:p>
        </w:tc>
      </w:tr>
      <w:tr w:rsidR="006E573D" w:rsidRPr="006E573D" w14:paraId="255D91F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38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C75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instrumentelor muzicale</w:t>
            </w:r>
          </w:p>
        </w:tc>
      </w:tr>
      <w:tr w:rsidR="006E573D" w:rsidRPr="006E573D" w14:paraId="191E411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F15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7D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pentru sport</w:t>
            </w:r>
          </w:p>
        </w:tc>
      </w:tr>
      <w:tr w:rsidR="006E573D" w:rsidRPr="006E573D" w14:paraId="7C87FE7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51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C04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jocurilor şi jucăriilor</w:t>
            </w:r>
          </w:p>
        </w:tc>
      </w:tr>
      <w:tr w:rsidR="006E573D" w:rsidRPr="006E573D" w14:paraId="6915B372" w14:textId="77777777" w:rsidTr="0031055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34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1D9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dispozitive, aparate şi instrumente medicale şi stomatologice</w:t>
            </w:r>
          </w:p>
        </w:tc>
      </w:tr>
      <w:tr w:rsidR="006E573D" w:rsidRPr="006E573D" w14:paraId="2DF0D4EB" w14:textId="77777777" w:rsidTr="0031055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FD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DCB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măturilor și periilor</w:t>
            </w:r>
          </w:p>
        </w:tc>
      </w:tr>
      <w:tr w:rsidR="006E573D" w:rsidRPr="006E573D" w14:paraId="6E463C4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F87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BB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manufacturiere n.c.a.</w:t>
            </w:r>
          </w:p>
        </w:tc>
      </w:tr>
      <w:tr w:rsidR="006E573D" w:rsidRPr="006E573D" w14:paraId="7193E3E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87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4C1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articolelor fabricate din metal</w:t>
            </w:r>
          </w:p>
        </w:tc>
      </w:tr>
      <w:tr w:rsidR="006E573D" w:rsidRPr="006E573D" w14:paraId="18B2D8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BF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32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maşinilor</w:t>
            </w:r>
          </w:p>
        </w:tc>
      </w:tr>
      <w:tr w:rsidR="006E573D" w:rsidRPr="006E573D" w14:paraId="08E963B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73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0D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echipamentelor electronice şi optice</w:t>
            </w:r>
          </w:p>
        </w:tc>
      </w:tr>
      <w:tr w:rsidR="006E573D" w:rsidRPr="006E573D" w14:paraId="05F98AF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69C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918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echipamentelor electrice</w:t>
            </w:r>
          </w:p>
        </w:tc>
      </w:tr>
      <w:tr w:rsidR="006E573D" w:rsidRPr="006E573D" w14:paraId="3326DF2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F1B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B3B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şi întreţinerea navelor şi bărcilor</w:t>
            </w:r>
          </w:p>
        </w:tc>
      </w:tr>
      <w:tr w:rsidR="006E573D" w:rsidRPr="006E573D" w14:paraId="670478D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D8C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BB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şi întreţinerea aeronavelor şi navelor spaţiale</w:t>
            </w:r>
          </w:p>
        </w:tc>
      </w:tr>
      <w:tr w:rsidR="006E573D" w:rsidRPr="006E573D" w14:paraId="6C06320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709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3B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şi întreţinerea altor echipamente de transport n.c.a.</w:t>
            </w:r>
          </w:p>
        </w:tc>
      </w:tr>
      <w:tr w:rsidR="006E573D" w:rsidRPr="006E573D" w14:paraId="07A8BA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26D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AA8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altor echipamente</w:t>
            </w:r>
          </w:p>
        </w:tc>
      </w:tr>
      <w:tr w:rsidR="006E573D" w:rsidRPr="006E573D" w14:paraId="04B85709" w14:textId="77777777" w:rsidTr="00310557">
        <w:trPr>
          <w:trHeight w:val="2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843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CF9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Colectarea deşeurilor nepericuloase</w:t>
            </w:r>
          </w:p>
        </w:tc>
      </w:tr>
      <w:tr w:rsidR="006E573D" w:rsidRPr="006E573D" w14:paraId="0CE0BA5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B3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288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Colectarea deşeurilor periculoase</w:t>
            </w:r>
          </w:p>
        </w:tc>
      </w:tr>
      <w:tr w:rsidR="006E573D" w:rsidRPr="006E573D" w14:paraId="078DFBB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08F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235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Tratarea şi eliminarea deşeurilor nepericuloase</w:t>
            </w:r>
          </w:p>
        </w:tc>
      </w:tr>
      <w:tr w:rsidR="006E573D" w:rsidRPr="006E573D" w14:paraId="797EF71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F13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E07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Tratarea şi eliminarea deşeurilor periculoase</w:t>
            </w:r>
          </w:p>
        </w:tc>
      </w:tr>
      <w:tr w:rsidR="006E573D" w:rsidRPr="006E573D" w14:paraId="1DE615C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20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3831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4F2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Demontarea (dezasamblarea) maşinilor şi echipamentelor scoase din uz pentru recuperarea materialelor</w:t>
            </w:r>
          </w:p>
        </w:tc>
      </w:tr>
      <w:tr w:rsidR="006E573D" w:rsidRPr="006E573D" w14:paraId="25259E5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781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3832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1F0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Recuperarea materialelor reciclabile sortate</w:t>
            </w:r>
          </w:p>
        </w:tc>
      </w:tr>
      <w:tr w:rsidR="006E573D" w:rsidRPr="006E573D" w14:paraId="19078C1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56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4120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8F9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clădirilor rezidenţiale şi nerezidenţiale</w:t>
            </w:r>
          </w:p>
        </w:tc>
      </w:tr>
      <w:tr w:rsidR="006E573D" w:rsidRPr="006E573D" w14:paraId="465240F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692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4211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E19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drumurilor şi autostrăzilor</w:t>
            </w:r>
          </w:p>
        </w:tc>
      </w:tr>
      <w:tr w:rsidR="006E573D" w:rsidRPr="006E573D" w14:paraId="7287D9C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2F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4212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D67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căilor ferate de suprafaţă şi subterane</w:t>
            </w:r>
          </w:p>
        </w:tc>
      </w:tr>
      <w:tr w:rsidR="006E573D" w:rsidRPr="006E573D" w14:paraId="001CC81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DB8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4213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24E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Costrucţia de poduri şi tuneluri</w:t>
            </w:r>
          </w:p>
        </w:tc>
      </w:tr>
      <w:tr w:rsidR="006E573D" w:rsidRPr="006E573D" w14:paraId="4BC9C80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5B0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4221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7C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proiectelor utilitare pentru fluide</w:t>
            </w:r>
          </w:p>
        </w:tc>
      </w:tr>
      <w:tr w:rsidR="006E573D" w:rsidRPr="006E573D" w14:paraId="1570B17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994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4222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9E4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proiectelor utilitare pentru electricitate şi telecomunicaţii</w:t>
            </w:r>
          </w:p>
        </w:tc>
      </w:tr>
      <w:tr w:rsidR="006E573D" w:rsidRPr="006E573D" w14:paraId="4599DAC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CC4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4291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22B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Construcţii hidrotehnice</w:t>
            </w:r>
          </w:p>
        </w:tc>
      </w:tr>
      <w:tr w:rsidR="006E573D" w:rsidRPr="006E573D" w14:paraId="3F87CB5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569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4299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99F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altor proiecte inginereşti n.c.a</w:t>
            </w:r>
          </w:p>
        </w:tc>
      </w:tr>
      <w:tr w:rsidR="006E573D" w:rsidRPr="006E573D" w14:paraId="6FE9C8B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637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4311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73F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demolare a construcţiilor</w:t>
            </w:r>
          </w:p>
        </w:tc>
      </w:tr>
      <w:tr w:rsidR="006E573D" w:rsidRPr="006E573D" w14:paraId="7454995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823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4312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D23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pregătire a terenului</w:t>
            </w:r>
          </w:p>
        </w:tc>
      </w:tr>
      <w:tr w:rsidR="006E573D" w:rsidRPr="006E573D" w14:paraId="49CEDFE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AD3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4313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4A2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foraj şi sondaj pentru construcţii</w:t>
            </w:r>
          </w:p>
        </w:tc>
      </w:tr>
      <w:tr w:rsidR="006E573D" w:rsidRPr="006E573D" w14:paraId="7E27F21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996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4321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BB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instalaţii electrice</w:t>
            </w:r>
          </w:p>
        </w:tc>
      </w:tr>
      <w:tr w:rsidR="006E573D" w:rsidRPr="006E573D" w14:paraId="6E3735C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CF8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4322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DF1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instalaţii sanitare, de încălzire şi de aer condiţionat</w:t>
            </w:r>
          </w:p>
        </w:tc>
      </w:tr>
      <w:tr w:rsidR="006E573D" w:rsidRPr="006E573D" w14:paraId="734B82B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8EA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4329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6C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lucrări de instalaţii pentru construcţii</w:t>
            </w:r>
          </w:p>
        </w:tc>
      </w:tr>
      <w:tr w:rsidR="006E573D" w:rsidRPr="006E573D" w14:paraId="66B5A70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4C5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B54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ipsoserie</w:t>
            </w:r>
          </w:p>
        </w:tc>
      </w:tr>
      <w:tr w:rsidR="006E573D" w:rsidRPr="006E573D" w14:paraId="1A6C6F3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CA5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85C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tâmplărie şi dulgherie</w:t>
            </w:r>
          </w:p>
        </w:tc>
      </w:tr>
      <w:tr w:rsidR="006E573D" w:rsidRPr="006E573D" w14:paraId="547D5D3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87F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F9A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pardosire şi placare a pereţilor</w:t>
            </w:r>
          </w:p>
        </w:tc>
      </w:tr>
      <w:tr w:rsidR="006E573D" w:rsidRPr="006E573D" w14:paraId="4D47BC0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409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4334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44A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vopsitorie, zugrăveli şi montări de geamuri</w:t>
            </w:r>
          </w:p>
        </w:tc>
      </w:tr>
      <w:tr w:rsidR="006E573D" w:rsidRPr="006E573D" w14:paraId="4B6D51D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12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81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lucrări de finisare</w:t>
            </w:r>
          </w:p>
        </w:tc>
      </w:tr>
      <w:tr w:rsidR="006E573D" w:rsidRPr="006E573D" w14:paraId="079B8A2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E22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4391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B05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învelitori, şarpante şi terase la construcţii</w:t>
            </w:r>
          </w:p>
        </w:tc>
      </w:tr>
      <w:tr w:rsidR="006E573D" w:rsidRPr="006E573D" w14:paraId="791E3B3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92C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4399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2CD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lucrări speciale de construcţii n.c.a.</w:t>
            </w:r>
          </w:p>
        </w:tc>
      </w:tr>
      <w:tr w:rsidR="006E573D" w:rsidRPr="006E573D" w14:paraId="12E856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BA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4520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05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Întreţinerea şi repararea autovehiculelor</w:t>
            </w:r>
          </w:p>
        </w:tc>
      </w:tr>
      <w:tr w:rsidR="006E573D" w:rsidRPr="006E573D" w14:paraId="673D014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316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5510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498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Hoteluri şi alte facilităţi de cazare similare</w:t>
            </w:r>
          </w:p>
        </w:tc>
      </w:tr>
      <w:tr w:rsidR="006E573D" w:rsidRPr="006E573D" w14:paraId="55818EB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12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5520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EA4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Facilităţi de cazare pentru vacanţe şi perioade de scurtă durată</w:t>
            </w:r>
          </w:p>
        </w:tc>
      </w:tr>
      <w:tr w:rsidR="006E573D" w:rsidRPr="006E573D" w14:paraId="4C71C75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279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5590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5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servicii de cazare</w:t>
            </w:r>
          </w:p>
        </w:tc>
      </w:tr>
      <w:tr w:rsidR="006E573D" w:rsidRPr="006E573D" w14:paraId="4F80CD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74F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97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editare a cărţilor</w:t>
            </w:r>
          </w:p>
        </w:tc>
      </w:tr>
      <w:tr w:rsidR="006E573D" w:rsidRPr="006E573D" w14:paraId="37C110B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878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49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editare a ziarelor</w:t>
            </w:r>
          </w:p>
        </w:tc>
      </w:tr>
      <w:tr w:rsidR="006E573D" w:rsidRPr="006E573D" w14:paraId="54AFC9D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A2C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A0E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editare a revistelor şi periodicelor</w:t>
            </w:r>
          </w:p>
        </w:tc>
      </w:tr>
      <w:tr w:rsidR="006E573D" w:rsidRPr="006E573D" w14:paraId="39E8D54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A28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6201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42A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realizare a software-ului la comandă (software orientat client)</w:t>
            </w:r>
          </w:p>
        </w:tc>
      </w:tr>
      <w:tr w:rsidR="006E573D" w:rsidRPr="006E573D" w14:paraId="1AFD8BD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480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7111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27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arhitectură</w:t>
            </w:r>
          </w:p>
        </w:tc>
      </w:tr>
      <w:tr w:rsidR="006E573D" w:rsidRPr="006E573D" w14:paraId="435DB70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6D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7112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43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inginerie şi consultanţă tehnică legate de acestea</w:t>
            </w:r>
          </w:p>
        </w:tc>
      </w:tr>
      <w:tr w:rsidR="006E573D" w:rsidRPr="006E573D" w14:paraId="37E732D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AF9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7120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B74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testări şi analize tehnice</w:t>
            </w:r>
          </w:p>
        </w:tc>
      </w:tr>
      <w:tr w:rsidR="006E573D" w:rsidRPr="006E573D" w14:paraId="2A7E8F7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85F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5EB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Activități de asistență spitalicească</w:t>
            </w:r>
          </w:p>
        </w:tc>
      </w:tr>
      <w:tr w:rsidR="006E573D" w:rsidRPr="006E573D" w14:paraId="19AA584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7AC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21F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Activități de asistență medicală generală</w:t>
            </w:r>
          </w:p>
        </w:tc>
      </w:tr>
      <w:tr w:rsidR="006E573D" w:rsidRPr="006E573D" w14:paraId="1412AE9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4BC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E7E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asistenţă medicală specializată</w:t>
            </w:r>
          </w:p>
        </w:tc>
      </w:tr>
      <w:tr w:rsidR="006E573D" w:rsidRPr="006E573D" w14:paraId="1F43C69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7B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EA8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asistenţă stomatologică</w:t>
            </w:r>
          </w:p>
        </w:tc>
      </w:tr>
      <w:tr w:rsidR="006E573D" w:rsidRPr="006E573D" w14:paraId="06ADE98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5E8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57E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activități referitoare la sănătatea umană</w:t>
            </w:r>
          </w:p>
        </w:tc>
      </w:tr>
      <w:tr w:rsidR="006E573D" w:rsidRPr="006E573D" w14:paraId="28760E8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BB8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FB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ale bazelor sportive</w:t>
            </w:r>
          </w:p>
        </w:tc>
      </w:tr>
      <w:tr w:rsidR="006E573D" w:rsidRPr="006E573D" w14:paraId="3710B7D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CC9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47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ale cluburilor sportive</w:t>
            </w:r>
          </w:p>
        </w:tc>
      </w:tr>
      <w:tr w:rsidR="006E573D" w:rsidRPr="006E573D" w14:paraId="3850D7E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82F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9329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E90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activităţi recreative şi distractive n.c.a.</w:t>
            </w:r>
          </w:p>
        </w:tc>
      </w:tr>
      <w:tr w:rsidR="006E573D" w:rsidRPr="006E573D" w14:paraId="437D2E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960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AEA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calculatoarelor şi a echipamentelor periferice</w:t>
            </w:r>
          </w:p>
        </w:tc>
      </w:tr>
      <w:tr w:rsidR="006E573D" w:rsidRPr="006E573D" w14:paraId="6217FCC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A70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E5A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echipamentelor de comunicaţii</w:t>
            </w:r>
          </w:p>
        </w:tc>
      </w:tr>
      <w:tr w:rsidR="006E573D" w:rsidRPr="006E573D" w14:paraId="407BDFD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63D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16A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aparatelor electronice, de uz casnic</w:t>
            </w:r>
          </w:p>
        </w:tc>
      </w:tr>
      <w:tr w:rsidR="006E573D" w:rsidRPr="006E573D" w14:paraId="595C431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8A7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489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dispozitivelor de uz gospodăresc şi a echipamentelor pentru casă şi grădină</w:t>
            </w:r>
          </w:p>
        </w:tc>
      </w:tr>
      <w:tr w:rsidR="006E573D" w:rsidRPr="006E573D" w14:paraId="746DB65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7D5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E82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încălţămintei şi a articolelor din piele</w:t>
            </w:r>
          </w:p>
        </w:tc>
      </w:tr>
      <w:tr w:rsidR="006E573D" w:rsidRPr="006E573D" w14:paraId="0D1EA66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45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F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mobilei şi a furniturilor casnice</w:t>
            </w:r>
          </w:p>
        </w:tc>
      </w:tr>
      <w:tr w:rsidR="006E573D" w:rsidRPr="006E573D" w14:paraId="412B1E5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F40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308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ceasurilor şi a bijuteriilor</w:t>
            </w:r>
          </w:p>
        </w:tc>
      </w:tr>
      <w:tr w:rsidR="006E573D" w:rsidRPr="006E573D" w14:paraId="42E06D2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9AF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BC4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articolelor de uz personal şi gospodăresc n.c.a.</w:t>
            </w:r>
          </w:p>
        </w:tc>
      </w:tr>
    </w:tbl>
    <w:p w14:paraId="5A688650" w14:textId="77777777" w:rsidR="00B1510E" w:rsidRDefault="00B1510E">
      <w:pPr>
        <w:jc w:val="both"/>
        <w:rPr>
          <w:lang w:val="ro-RO"/>
        </w:rPr>
      </w:pPr>
    </w:p>
    <w:sectPr w:rsidR="00B1510E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F44C" w14:textId="77777777" w:rsidR="00E5441E" w:rsidRDefault="00E5441E">
      <w:pPr>
        <w:spacing w:after="0"/>
      </w:pPr>
      <w:r>
        <w:separator/>
      </w:r>
    </w:p>
  </w:endnote>
  <w:endnote w:type="continuationSeparator" w:id="0">
    <w:p w14:paraId="7921130A" w14:textId="77777777" w:rsidR="00E5441E" w:rsidRDefault="00E54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8963" w14:textId="77777777" w:rsidR="00E5441E" w:rsidRDefault="00E5441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411D3C" w14:textId="77777777" w:rsidR="00E5441E" w:rsidRDefault="00E544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C54B" w14:textId="206B5E68" w:rsidR="006E573D" w:rsidRDefault="006E573D">
    <w:pPr>
      <w:pStyle w:val="Header"/>
    </w:pPr>
    <w:r w:rsidRPr="006E573D">
      <w:rPr>
        <w:rFonts w:ascii="Calibri" w:eastAsia="Calibri" w:hAnsi="Calibri"/>
        <w:noProof/>
        <w:sz w:val="22"/>
        <w:szCs w:val="22"/>
        <w:lang w:val="ro-RO"/>
      </w:rPr>
      <w:drawing>
        <wp:inline distT="0" distB="0" distL="0" distR="0" wp14:anchorId="521171CE" wp14:editId="1A07B14F">
          <wp:extent cx="5731510" cy="521102"/>
          <wp:effectExtent l="0" t="0" r="2540" b="0"/>
          <wp:docPr id="1959256337" name="Imagine 1959256337">
            <a:extLst xmlns:a="http://schemas.openxmlformats.org/drawingml/2006/main">
              <a:ext uri="{FF2B5EF4-FFF2-40B4-BE49-F238E27FC236}">
                <a16:creationId xmlns:a16="http://schemas.microsoft.com/office/drawing/2014/main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2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ADF"/>
    <w:multiLevelType w:val="multilevel"/>
    <w:tmpl w:val="74F09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B1B"/>
    <w:multiLevelType w:val="multilevel"/>
    <w:tmpl w:val="7A62A4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7E12"/>
    <w:multiLevelType w:val="multilevel"/>
    <w:tmpl w:val="758AA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09C0"/>
    <w:multiLevelType w:val="multilevel"/>
    <w:tmpl w:val="83607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44F3"/>
    <w:multiLevelType w:val="multilevel"/>
    <w:tmpl w:val="DC2E82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081F"/>
    <w:multiLevelType w:val="multilevel"/>
    <w:tmpl w:val="8EE45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5C8"/>
    <w:multiLevelType w:val="multilevel"/>
    <w:tmpl w:val="E2628FEA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num w:numId="1" w16cid:durableId="959842119">
    <w:abstractNumId w:val="6"/>
  </w:num>
  <w:num w:numId="2" w16cid:durableId="1878858519">
    <w:abstractNumId w:val="1"/>
  </w:num>
  <w:num w:numId="3" w16cid:durableId="1304240471">
    <w:abstractNumId w:val="4"/>
  </w:num>
  <w:num w:numId="4" w16cid:durableId="1038090428">
    <w:abstractNumId w:val="2"/>
  </w:num>
  <w:num w:numId="5" w16cid:durableId="754936351">
    <w:abstractNumId w:val="3"/>
  </w:num>
  <w:num w:numId="6" w16cid:durableId="1741557021">
    <w:abstractNumId w:val="0"/>
  </w:num>
  <w:num w:numId="7" w16cid:durableId="1695031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0E"/>
    <w:rsid w:val="00071014"/>
    <w:rsid w:val="000750CF"/>
    <w:rsid w:val="001262E3"/>
    <w:rsid w:val="001B7860"/>
    <w:rsid w:val="001C0AA1"/>
    <w:rsid w:val="001C46E5"/>
    <w:rsid w:val="001E5BB3"/>
    <w:rsid w:val="002151EC"/>
    <w:rsid w:val="00230136"/>
    <w:rsid w:val="003F2149"/>
    <w:rsid w:val="00413212"/>
    <w:rsid w:val="0047642F"/>
    <w:rsid w:val="00486B90"/>
    <w:rsid w:val="004C2311"/>
    <w:rsid w:val="004D2A0F"/>
    <w:rsid w:val="00524086"/>
    <w:rsid w:val="00582602"/>
    <w:rsid w:val="005D0010"/>
    <w:rsid w:val="00667037"/>
    <w:rsid w:val="006B251D"/>
    <w:rsid w:val="006B2674"/>
    <w:rsid w:val="006B3170"/>
    <w:rsid w:val="006C2897"/>
    <w:rsid w:val="006E573D"/>
    <w:rsid w:val="006F715D"/>
    <w:rsid w:val="007D319F"/>
    <w:rsid w:val="008803D0"/>
    <w:rsid w:val="00882D5C"/>
    <w:rsid w:val="008B1F82"/>
    <w:rsid w:val="008E559B"/>
    <w:rsid w:val="009312C5"/>
    <w:rsid w:val="00934714"/>
    <w:rsid w:val="00936D54"/>
    <w:rsid w:val="009735A6"/>
    <w:rsid w:val="009C5B30"/>
    <w:rsid w:val="009E5535"/>
    <w:rsid w:val="009F0E13"/>
    <w:rsid w:val="00A121E9"/>
    <w:rsid w:val="00A76EF9"/>
    <w:rsid w:val="00A857F3"/>
    <w:rsid w:val="00AC6DAD"/>
    <w:rsid w:val="00B01327"/>
    <w:rsid w:val="00B1510E"/>
    <w:rsid w:val="00B3495D"/>
    <w:rsid w:val="00B42862"/>
    <w:rsid w:val="00B85208"/>
    <w:rsid w:val="00BB4372"/>
    <w:rsid w:val="00C0106A"/>
    <w:rsid w:val="00C46A00"/>
    <w:rsid w:val="00C86D27"/>
    <w:rsid w:val="00CA1934"/>
    <w:rsid w:val="00CE1E80"/>
    <w:rsid w:val="00D1170F"/>
    <w:rsid w:val="00D55121"/>
    <w:rsid w:val="00E443A4"/>
    <w:rsid w:val="00E50F6A"/>
    <w:rsid w:val="00E5441E"/>
    <w:rsid w:val="00ED0310"/>
    <w:rsid w:val="00F4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C736"/>
  <w15:docId w15:val="{3EE1ABA4-7FE6-44FF-AD7F-99E1411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mall">
    <w:name w:val="small"/>
    <w:pPr>
      <w:suppressAutoHyphens/>
      <w:spacing w:after="0"/>
    </w:pPr>
    <w:rPr>
      <w:rFonts w:ascii="Verdana" w:eastAsia="Verdana" w:hAnsi="Verdana"/>
      <w:sz w:val="2"/>
      <w:szCs w:val="2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on">
    <w:name w:val="Revision"/>
    <w:pPr>
      <w:suppressAutoHyphens/>
      <w:spacing w:after="0"/>
    </w:pPr>
    <w:rPr>
      <w:rFonts w:ascii="Verdana" w:eastAsia="Verdana" w:hAnsi="Verdana"/>
      <w:sz w:val="15"/>
      <w:szCs w:val="16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autoSpaceDE w:val="0"/>
      <w:spacing w:after="0"/>
    </w:pPr>
    <w:rPr>
      <w:rFonts w:ascii="Verdana" w:eastAsia="Verdana" w:hAnsi="Verdana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rPr>
      <w:rFonts w:ascii="Verdana" w:eastAsia="Verdana" w:hAnsi="Verdana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eastAsia="Verdana" w:hAnsi="Verdana" w:cs="Times New Roman"/>
      <w:b/>
      <w:bCs/>
      <w:sz w:val="20"/>
      <w:szCs w:val="20"/>
      <w:lang w:val="ro-RO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HeaderChar">
    <w:name w:val="Head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FooterChar">
    <w:name w:val="Foot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ListParagraph">
    <w:name w:val="List Paragraph"/>
    <w:basedOn w:val="Normal"/>
    <w:pPr>
      <w:autoSpaceDE w:val="0"/>
      <w:spacing w:after="0"/>
      <w:ind w:left="720"/>
    </w:pPr>
    <w:rPr>
      <w:rFonts w:ascii="Verdana" w:eastAsia="Verdana" w:hAnsi="Verdana"/>
      <w:sz w:val="15"/>
      <w:szCs w:val="16"/>
      <w:lang w:val="en-US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font5">
    <w:name w:val="font5"/>
    <w:basedOn w:val="Normal"/>
    <w:pP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pPr>
      <w:spacing w:before="100" w:after="100"/>
    </w:pPr>
    <w:rPr>
      <w:rFonts w:ascii="Garamond" w:eastAsia="Times New Roman" w:hAnsi="Garamond"/>
      <w:color w:val="C00000"/>
      <w:sz w:val="20"/>
      <w:szCs w:val="20"/>
      <w:lang w:eastAsia="en-GB"/>
    </w:rPr>
  </w:style>
  <w:style w:type="paragraph" w:customStyle="1" w:styleId="xl65">
    <w:name w:val="xl65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6">
    <w:name w:val="xl66"/>
    <w:basedOn w:val="Normal"/>
    <w:pP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7">
    <w:name w:val="xl67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7">
    <w:name w:val="xl7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pPr>
      <w:autoSpaceDE w:val="0"/>
      <w:spacing w:after="0"/>
    </w:pPr>
    <w:rPr>
      <w:rFonts w:ascii="Segoe UI" w:eastAsia="Verdan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rPr>
      <w:rFonts w:ascii="Segoe UI" w:eastAsia="Verdana" w:hAnsi="Segoe UI" w:cs="Segoe UI"/>
      <w:sz w:val="18"/>
      <w:szCs w:val="18"/>
      <w:lang w:val="en-US"/>
    </w:rPr>
  </w:style>
  <w:style w:type="paragraph" w:styleId="FootnoteText">
    <w:name w:val="footnote text"/>
    <w:basedOn w:val="Normal"/>
    <w:pPr>
      <w:spacing w:after="0"/>
    </w:pPr>
    <w:rPr>
      <w:rFonts w:ascii="Arial" w:eastAsia="Arial" w:hAnsi="Arial" w:cs="Arial"/>
      <w:sz w:val="20"/>
      <w:szCs w:val="20"/>
      <w:lang w:val="en" w:eastAsia="ro-RO"/>
    </w:rPr>
  </w:style>
  <w:style w:type="character" w:customStyle="1" w:styleId="FootnoteTextChar">
    <w:name w:val="Footnote Text Char"/>
    <w:basedOn w:val="DefaultParagraphFont"/>
    <w:rPr>
      <w:rFonts w:ascii="Arial" w:eastAsia="Arial" w:hAnsi="Arial" w:cs="Arial"/>
      <w:sz w:val="20"/>
      <w:szCs w:val="20"/>
      <w:lang w:val="en" w:eastAsia="ro-RO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ftrefCaracterCaracterCaracter">
    <w:name w:val="ftref Caracter Caracter Caracter"/>
    <w:basedOn w:val="Normal"/>
    <w:pPr>
      <w:spacing w:before="120" w:line="240" w:lineRule="exact"/>
    </w:pPr>
    <w:rPr>
      <w:vertAlign w:val="superscript"/>
    </w:rPr>
  </w:style>
  <w:style w:type="character" w:customStyle="1" w:styleId="Bodytext2">
    <w:name w:val="Body text (2)_"/>
    <w:basedOn w:val="DefaultParagraphFont"/>
    <w:rPr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o-RO" w:eastAsia="ro-RO" w:bidi="ro-RO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before="180" w:after="60" w:line="274" w:lineRule="exact"/>
      <w:ind w:hanging="400"/>
      <w:jc w:val="both"/>
    </w:pPr>
  </w:style>
  <w:style w:type="character" w:customStyle="1" w:styleId="ListParagraphChar">
    <w:name w:val="List Paragraph Char"/>
    <w:rPr>
      <w:rFonts w:ascii="Verdana" w:eastAsia="Verdana" w:hAnsi="Verdana"/>
      <w:sz w:val="15"/>
      <w:szCs w:val="16"/>
      <w:lang w:val="en-US"/>
    </w:rPr>
  </w:style>
  <w:style w:type="character" w:customStyle="1" w:styleId="FootnoteTextChar1">
    <w:name w:val="Footnote Text Char1"/>
    <w:rPr>
      <w:rFonts w:ascii="Arial" w:eastAsia="Arial" w:hAnsi="Arial" w:cs="Arial"/>
      <w:sz w:val="20"/>
      <w:szCs w:val="20"/>
      <w:lang w:val="en" w:eastAsia="ro-RO"/>
    </w:rPr>
  </w:style>
  <w:style w:type="paragraph" w:customStyle="1" w:styleId="BVIfnrChar1Char">
    <w:name w:val="BVI fnr Char1 Char"/>
    <w:basedOn w:val="Normal"/>
    <w:next w:val="Normal"/>
    <w:pPr>
      <w:suppressAutoHyphens w:val="0"/>
      <w:spacing w:line="240" w:lineRule="exact"/>
      <w:textAlignment w:val="auto"/>
    </w:pPr>
    <w:rPr>
      <w:vertAlign w:val="superscript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3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47642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Jitaru</dc:creator>
  <dc:description/>
  <cp:lastModifiedBy>Georgiana Constantin</cp:lastModifiedBy>
  <cp:revision>2</cp:revision>
  <cp:lastPrinted>2023-03-02T12:51:00Z</cp:lastPrinted>
  <dcterms:created xsi:type="dcterms:W3CDTF">2024-02-28T15:21:00Z</dcterms:created>
  <dcterms:modified xsi:type="dcterms:W3CDTF">2024-02-28T15:21:00Z</dcterms:modified>
</cp:coreProperties>
</file>